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A1" w:rsidRPr="003B53A1" w:rsidRDefault="003B53A1" w:rsidP="003B53A1">
      <w:pPr>
        <w:spacing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15"/>
          <w:szCs w:val="15"/>
          <w:lang w:eastAsia="fr-FR"/>
        </w:rPr>
      </w:pPr>
      <w:r w:rsidRPr="003B53A1">
        <w:rPr>
          <w:rFonts w:ascii="open sans" w:eastAsia="Times New Roman" w:hAnsi="open sans" w:cs="Times New Roman"/>
          <w:color w:val="000000"/>
          <w:sz w:val="15"/>
          <w:szCs w:val="15"/>
          <w:lang w:eastAsia="fr-FR"/>
        </w:rPr>
        <w:t>Mis en scène en 2008, ce spectacle méditatif s’est joué dans toute la France, de la cathédrale de Beauvais à Nîmes, en passant par les églises de Suisse. Ce concert s’adresse autant aux fidèles qu’à toute personne désireuse d’apprécier le beau à travers la musique et la littérature.</w:t>
      </w:r>
      <w:r w:rsidRPr="003B53A1">
        <w:rPr>
          <w:rFonts w:ascii="open sans" w:eastAsia="Times New Roman" w:hAnsi="open sans" w:cs="Times New Roman"/>
          <w:color w:val="000000"/>
          <w:sz w:val="15"/>
          <w:szCs w:val="15"/>
          <w:lang w:eastAsia="fr-FR"/>
        </w:rPr>
        <w:br/>
        <w:t xml:space="preserve">Aux récitants Michael </w:t>
      </w:r>
      <w:proofErr w:type="spellStart"/>
      <w:r w:rsidRPr="003B53A1">
        <w:rPr>
          <w:rFonts w:ascii="open sans" w:eastAsia="Times New Roman" w:hAnsi="open sans" w:cs="Times New Roman"/>
          <w:color w:val="000000"/>
          <w:sz w:val="15"/>
          <w:szCs w:val="15"/>
          <w:lang w:eastAsia="fr-FR"/>
        </w:rPr>
        <w:t>Lonsdale</w:t>
      </w:r>
      <w:proofErr w:type="spellEnd"/>
      <w:r w:rsidRPr="003B53A1">
        <w:rPr>
          <w:rFonts w:ascii="open sans" w:eastAsia="Times New Roman" w:hAnsi="open sans" w:cs="Times New Roman"/>
          <w:color w:val="000000"/>
          <w:sz w:val="15"/>
          <w:szCs w:val="15"/>
          <w:lang w:eastAsia="fr-FR"/>
        </w:rPr>
        <w:t xml:space="preserve"> et Odile </w:t>
      </w:r>
      <w:proofErr w:type="spellStart"/>
      <w:r w:rsidRPr="003B53A1">
        <w:rPr>
          <w:rFonts w:ascii="open sans" w:eastAsia="Times New Roman" w:hAnsi="open sans" w:cs="Times New Roman"/>
          <w:color w:val="000000"/>
          <w:sz w:val="15"/>
          <w:szCs w:val="15"/>
          <w:lang w:eastAsia="fr-FR"/>
        </w:rPr>
        <w:t>Samoël</w:t>
      </w:r>
      <w:proofErr w:type="spellEnd"/>
      <w:r w:rsidRPr="003B53A1">
        <w:rPr>
          <w:rFonts w:ascii="open sans" w:eastAsia="Times New Roman" w:hAnsi="open sans" w:cs="Times New Roman"/>
          <w:color w:val="000000"/>
          <w:sz w:val="15"/>
          <w:szCs w:val="15"/>
          <w:lang w:eastAsia="fr-FR"/>
        </w:rPr>
        <w:t xml:space="preserve">, répondent la voix de l’orgue tenu par le Père Vincent-Marie et les percussions ethniques et mélodiques </w:t>
      </w:r>
      <w:proofErr w:type="spellStart"/>
      <w:r w:rsidRPr="003B53A1">
        <w:rPr>
          <w:rFonts w:ascii="open sans" w:eastAsia="Times New Roman" w:hAnsi="open sans" w:cs="Times New Roman"/>
          <w:color w:val="000000"/>
          <w:sz w:val="15"/>
          <w:szCs w:val="15"/>
          <w:lang w:eastAsia="fr-FR"/>
        </w:rPr>
        <w:t>d’Eric</w:t>
      </w:r>
      <w:proofErr w:type="spellEnd"/>
      <w:r w:rsidRPr="003B53A1">
        <w:rPr>
          <w:rFonts w:ascii="open sans" w:eastAsia="Times New Roman" w:hAnsi="open sans" w:cs="Times New Roman"/>
          <w:color w:val="000000"/>
          <w:sz w:val="15"/>
          <w:szCs w:val="15"/>
          <w:lang w:eastAsia="fr-FR"/>
        </w:rPr>
        <w:t xml:space="preserve"> </w:t>
      </w:r>
      <w:proofErr w:type="spellStart"/>
      <w:r w:rsidRPr="003B53A1">
        <w:rPr>
          <w:rFonts w:ascii="open sans" w:eastAsia="Times New Roman" w:hAnsi="open sans" w:cs="Times New Roman"/>
          <w:color w:val="000000"/>
          <w:sz w:val="15"/>
          <w:szCs w:val="15"/>
          <w:lang w:eastAsia="fr-FR"/>
        </w:rPr>
        <w:t>Sanarens</w:t>
      </w:r>
      <w:proofErr w:type="spellEnd"/>
      <w:r w:rsidRPr="003B53A1">
        <w:rPr>
          <w:rFonts w:ascii="open sans" w:eastAsia="Times New Roman" w:hAnsi="open sans" w:cs="Times New Roman"/>
          <w:color w:val="000000"/>
          <w:sz w:val="15"/>
          <w:szCs w:val="15"/>
          <w:lang w:eastAsia="fr-FR"/>
        </w:rPr>
        <w:t>. Quelques airs interprétés par le baryton Bernard Masson viennent ponctuer ce très beau parcours.</w:t>
      </w:r>
    </w:p>
    <w:p w:rsidR="003B53A1" w:rsidRPr="003B53A1" w:rsidRDefault="003B53A1" w:rsidP="003B53A1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15"/>
          <w:szCs w:val="15"/>
          <w:lang w:eastAsia="fr-FR"/>
        </w:rPr>
      </w:pPr>
      <w:r w:rsidRPr="003B53A1">
        <w:rPr>
          <w:rFonts w:ascii="open sans" w:eastAsia="Times New Roman" w:hAnsi="open sans" w:cs="Times New Roman"/>
          <w:noProof/>
          <w:color w:val="000000"/>
          <w:sz w:val="15"/>
          <w:szCs w:val="15"/>
          <w:lang w:eastAsia="fr-FR"/>
        </w:rPr>
        <w:drawing>
          <wp:inline distT="0" distB="0" distL="0" distR="0" wp14:anchorId="35B9E515" wp14:editId="37961A5D">
            <wp:extent cx="3806825" cy="2534285"/>
            <wp:effectExtent l="0" t="0" r="3175" b="0"/>
            <wp:docPr id="1" name="Image 1" descr="http://www.narthex.fr/events/images-agenda-2014/vignette-lonsdal.jpg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rthex.fr/events/images-agenda-2014/vignette-lonsdal.jpg/image_previ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253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3A1" w:rsidRPr="003B53A1" w:rsidRDefault="003B53A1" w:rsidP="003B53A1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15"/>
          <w:szCs w:val="15"/>
          <w:lang w:eastAsia="fr-FR"/>
        </w:rPr>
      </w:pPr>
      <w:r w:rsidRPr="003B53A1">
        <w:rPr>
          <w:rFonts w:ascii="open sans" w:eastAsia="Times New Roman" w:hAnsi="open sans" w:cs="Times New Roman"/>
          <w:color w:val="000000"/>
          <w:sz w:val="15"/>
          <w:szCs w:val="15"/>
          <w:lang w:eastAsia="fr-FR"/>
        </w:rPr>
        <w:t xml:space="preserve">Le chemin de la Croix </w:t>
      </w:r>
      <w:proofErr w:type="spellStart"/>
      <w:r w:rsidRPr="003B53A1">
        <w:rPr>
          <w:rFonts w:ascii="open sans" w:eastAsia="Times New Roman" w:hAnsi="open sans" w:cs="Times New Roman"/>
          <w:color w:val="000000"/>
          <w:sz w:val="15"/>
          <w:szCs w:val="15"/>
          <w:lang w:eastAsia="fr-FR"/>
        </w:rPr>
        <w:t>concert-lecture©pretty</w:t>
      </w:r>
      <w:proofErr w:type="spellEnd"/>
      <w:r w:rsidRPr="003B53A1">
        <w:rPr>
          <w:rFonts w:ascii="open sans" w:eastAsia="Times New Roman" w:hAnsi="open sans" w:cs="Times New Roman"/>
          <w:color w:val="000000"/>
          <w:sz w:val="15"/>
          <w:szCs w:val="15"/>
          <w:lang w:eastAsia="fr-FR"/>
        </w:rPr>
        <w:t xml:space="preserve"> photo</w:t>
      </w:r>
    </w:p>
    <w:p w:rsidR="003B53A1" w:rsidRPr="003B53A1" w:rsidRDefault="003B53A1" w:rsidP="003B53A1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15"/>
          <w:szCs w:val="15"/>
          <w:lang w:eastAsia="fr-FR"/>
        </w:rPr>
      </w:pPr>
      <w:r w:rsidRPr="003B53A1">
        <w:rPr>
          <w:rFonts w:ascii="open sans" w:eastAsia="Times New Roman" w:hAnsi="open sans" w:cs="Times New Roman"/>
          <w:color w:val="000000"/>
          <w:sz w:val="15"/>
          <w:szCs w:val="15"/>
          <w:lang w:eastAsia="fr-FR"/>
        </w:rPr>
        <w:t>« Ce moment musical aura lieu dans le cadre du Temps de la Passion » explique le Père Vincent-Marie, organiste de l’Abbaye Notre-Dame d’</w:t>
      </w:r>
      <w:proofErr w:type="spellStart"/>
      <w:r w:rsidRPr="003B53A1">
        <w:rPr>
          <w:rFonts w:ascii="open sans" w:eastAsia="Times New Roman" w:hAnsi="open sans" w:cs="Times New Roman"/>
          <w:color w:val="000000"/>
          <w:sz w:val="15"/>
          <w:szCs w:val="15"/>
          <w:lang w:eastAsia="fr-FR"/>
        </w:rPr>
        <w:t>Ourscamp</w:t>
      </w:r>
      <w:proofErr w:type="spellEnd"/>
      <w:r w:rsidRPr="003B53A1">
        <w:rPr>
          <w:rFonts w:ascii="open sans" w:eastAsia="Times New Roman" w:hAnsi="open sans" w:cs="Times New Roman"/>
          <w:color w:val="000000"/>
          <w:sz w:val="15"/>
          <w:szCs w:val="15"/>
          <w:lang w:eastAsia="fr-FR"/>
        </w:rPr>
        <w:t xml:space="preserve"> (Oise) : « Son intérêt est d’allier l’aspect artistique, attrayant par lui-même, et l’aspect spirituel qui en est la finalité ». Il s’adresse « autant aux fidèles paroissiens qu’à toutes personnes non pratiquantes et même non chrétiennes : à toute personne désireuse d’apprécier le beau à travers la musique et la littérature et capable de recevoir du Christ le message d’amour de sa passion »</w:t>
      </w:r>
    </w:p>
    <w:p w:rsidR="003B53A1" w:rsidRPr="003B53A1" w:rsidRDefault="003B53A1" w:rsidP="003B53A1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000000"/>
          <w:sz w:val="15"/>
          <w:szCs w:val="15"/>
          <w:lang w:eastAsia="fr-FR"/>
        </w:rPr>
      </w:pPr>
      <w:r w:rsidRPr="003B53A1">
        <w:rPr>
          <w:rFonts w:ascii="open sans" w:eastAsia="Times New Roman" w:hAnsi="open sans" w:cs="Times New Roman"/>
          <w:color w:val="000000"/>
          <w:sz w:val="15"/>
          <w:szCs w:val="15"/>
          <w:lang w:eastAsia="fr-FR"/>
        </w:rPr>
        <w:t> </w:t>
      </w:r>
    </w:p>
    <w:p w:rsidR="0045616D" w:rsidRDefault="0045616D">
      <w:bookmarkStart w:id="0" w:name="_GoBack"/>
      <w:bookmarkEnd w:id="0"/>
    </w:p>
    <w:sectPr w:rsidR="0045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A1"/>
    <w:rsid w:val="003B53A1"/>
    <w:rsid w:val="0045616D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FD65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D65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FD65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D65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5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0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5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9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cp:lastPrinted>2015-02-02T12:22:00Z</cp:lastPrinted>
  <dcterms:created xsi:type="dcterms:W3CDTF">2015-02-02T12:22:00Z</dcterms:created>
  <dcterms:modified xsi:type="dcterms:W3CDTF">2015-02-02T12:23:00Z</dcterms:modified>
</cp:coreProperties>
</file>